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C27" w:rsidRDefault="00B01AD5" w:rsidP="006E3950">
      <w:pPr>
        <w:jc w:val="center"/>
        <w:rPr>
          <w:b/>
          <w:sz w:val="28"/>
          <w:szCs w:val="28"/>
        </w:rPr>
      </w:pPr>
      <w:r w:rsidRPr="00550C27">
        <w:rPr>
          <w:b/>
          <w:sz w:val="28"/>
          <w:szCs w:val="28"/>
        </w:rPr>
        <w:t>ΠΡΟΣΚΛΗΣΗ</w:t>
      </w:r>
      <w:r w:rsidR="00550C27">
        <w:rPr>
          <w:b/>
          <w:sz w:val="28"/>
          <w:szCs w:val="28"/>
        </w:rPr>
        <w:t xml:space="preserve"> </w:t>
      </w:r>
    </w:p>
    <w:p w:rsidR="006E3950" w:rsidRPr="00550C27" w:rsidRDefault="00550C27" w:rsidP="006E3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για Βιωματική Ομάδα Εκπαίδευσης σε Ψυχοκοινωνικά θέματα με προβολή ταινίας και συζήτηση στην Καλλονή</w:t>
      </w:r>
    </w:p>
    <w:p w:rsidR="00626507" w:rsidRDefault="00B30DD6">
      <w:r>
        <w:t>Κάθε Πέμπτη και ώρα 6</w:t>
      </w:r>
      <w:r w:rsidR="00315F96">
        <w:t>.0</w:t>
      </w:r>
      <w:r w:rsidR="00550C27">
        <w:t xml:space="preserve">0 μ.μ. θα προβάλλονται στην αίθουσα του ΕΘΟΚ στην Καλλονή </w:t>
      </w:r>
      <w:r w:rsidR="005F1F98">
        <w:t xml:space="preserve"> </w:t>
      </w:r>
      <w:r w:rsidR="006E3950">
        <w:t xml:space="preserve"> κινηματογραφικές </w:t>
      </w:r>
      <w:r w:rsidR="00550C27">
        <w:t>ταινίες μέσα από τις οποίες</w:t>
      </w:r>
      <w:r w:rsidR="005F1F98">
        <w:t xml:space="preserve"> θα </w:t>
      </w:r>
      <w:r w:rsidR="006E3950">
        <w:t>αναδεικνύονται</w:t>
      </w:r>
      <w:r w:rsidR="001853FA">
        <w:t xml:space="preserve"> </w:t>
      </w:r>
      <w:r w:rsidR="00550C27">
        <w:t xml:space="preserve">ψυχοκοινωνικά </w:t>
      </w:r>
      <w:r w:rsidR="006E3950">
        <w:t xml:space="preserve">θέματα όπως </w:t>
      </w:r>
      <w:r w:rsidR="001853FA">
        <w:t xml:space="preserve">: </w:t>
      </w:r>
    </w:p>
    <w:p w:rsidR="00484222" w:rsidRDefault="00D12123" w:rsidP="00484222">
      <w:pPr>
        <w:pStyle w:val="ListParagraph"/>
        <w:numPr>
          <w:ilvl w:val="0"/>
          <w:numId w:val="2"/>
        </w:numPr>
      </w:pPr>
      <w:r>
        <w:t>Αναζητώντας της</w:t>
      </w:r>
      <w:r w:rsidR="005F1F98">
        <w:t xml:space="preserve"> ταυτότητα μου μέσα στον κόσμο</w:t>
      </w:r>
      <w:r w:rsidR="00484222">
        <w:t>, που με περιβάλλει..</w:t>
      </w:r>
    </w:p>
    <w:p w:rsidR="00D12123" w:rsidRDefault="00484222" w:rsidP="005F1F98">
      <w:pPr>
        <w:pStyle w:val="ListParagraph"/>
        <w:numPr>
          <w:ilvl w:val="0"/>
          <w:numId w:val="2"/>
        </w:numPr>
      </w:pPr>
      <w:r>
        <w:t>Επικοινωνώ με τον εαυτό μου και τους γύρω μου</w:t>
      </w:r>
    </w:p>
    <w:p w:rsidR="005F1F98" w:rsidRDefault="00484222" w:rsidP="005F1F98">
      <w:pPr>
        <w:pStyle w:val="ListParagraph"/>
        <w:numPr>
          <w:ilvl w:val="0"/>
          <w:numId w:val="2"/>
        </w:numPr>
      </w:pPr>
      <w:r>
        <w:t>Η αξία των</w:t>
      </w:r>
      <w:r w:rsidR="005F1F98">
        <w:t xml:space="preserve"> </w:t>
      </w:r>
      <w:r w:rsidR="00D12123">
        <w:t xml:space="preserve">ανθρώπων και των </w:t>
      </w:r>
      <w:r w:rsidR="005F1F98">
        <w:t>ανθρώπινων σχέσεων.</w:t>
      </w:r>
      <w:r w:rsidR="00D12123">
        <w:t xml:space="preserve"> </w:t>
      </w:r>
    </w:p>
    <w:p w:rsidR="005F1F98" w:rsidRDefault="00315F96" w:rsidP="005F1F98">
      <w:pPr>
        <w:pStyle w:val="ListParagraph"/>
        <w:numPr>
          <w:ilvl w:val="0"/>
          <w:numId w:val="2"/>
        </w:numPr>
      </w:pPr>
      <w:r>
        <w:t xml:space="preserve">Οι προσωπικές , κοντινές μας σχέσεις.... </w:t>
      </w:r>
    </w:p>
    <w:p w:rsidR="005F1F98" w:rsidRDefault="005F1F98" w:rsidP="005F1F98">
      <w:pPr>
        <w:pStyle w:val="ListParagraph"/>
        <w:numPr>
          <w:ilvl w:val="0"/>
          <w:numId w:val="2"/>
        </w:numPr>
      </w:pPr>
      <w:r>
        <w:t>Οικογενειακοί δεσμοί. Πένθη στην οικογένεια</w:t>
      </w:r>
    </w:p>
    <w:p w:rsidR="005F1F98" w:rsidRDefault="005F1F98" w:rsidP="005F1F98">
      <w:pPr>
        <w:pStyle w:val="ListParagraph"/>
        <w:numPr>
          <w:ilvl w:val="0"/>
          <w:numId w:val="2"/>
        </w:numPr>
      </w:pPr>
      <w:r>
        <w:t xml:space="preserve">Η αποδοχή του διαφορετικού, στον </w:t>
      </w:r>
      <w:r w:rsidR="00315F96">
        <w:t>έρωτα, στην αγάπη, στη δουλειά, στη ζωή</w:t>
      </w:r>
    </w:p>
    <w:p w:rsidR="005F1F98" w:rsidRDefault="00D12123" w:rsidP="005F1F98">
      <w:pPr>
        <w:pStyle w:val="ListParagraph"/>
        <w:numPr>
          <w:ilvl w:val="0"/>
          <w:numId w:val="2"/>
        </w:numPr>
      </w:pPr>
      <w:r>
        <w:t>Συναισθήματα έντασ</w:t>
      </w:r>
      <w:r w:rsidR="00484222">
        <w:t xml:space="preserve">ης, συστολής </w:t>
      </w:r>
      <w:r w:rsidR="00262AAC">
        <w:t>και αγάπης. Δυνατότητε</w:t>
      </w:r>
      <w:r>
        <w:t>ς και αδυναμίες έκφρασης</w:t>
      </w:r>
      <w:r w:rsidR="00315F96">
        <w:t xml:space="preserve">. </w:t>
      </w:r>
    </w:p>
    <w:p w:rsidR="005F1F98" w:rsidRDefault="005F1F98" w:rsidP="005F1F98">
      <w:pPr>
        <w:pStyle w:val="ListParagraph"/>
        <w:numPr>
          <w:ilvl w:val="0"/>
          <w:numId w:val="2"/>
        </w:numPr>
      </w:pPr>
      <w:r>
        <w:t xml:space="preserve">Εξαρτήσεις στη ζωή μας. </w:t>
      </w:r>
      <w:r w:rsidR="00484222">
        <w:t xml:space="preserve">Συνήθειες ή βάρη. </w:t>
      </w:r>
    </w:p>
    <w:p w:rsidR="00D12123" w:rsidRDefault="005F1F98" w:rsidP="00D12123">
      <w:pPr>
        <w:pStyle w:val="ListParagraph"/>
        <w:numPr>
          <w:ilvl w:val="0"/>
          <w:numId w:val="2"/>
        </w:numPr>
      </w:pPr>
      <w:r>
        <w:t>Αποφασιστικότητα και προσωπικό θάρρος</w:t>
      </w:r>
      <w:r w:rsidR="00D12123">
        <w:t>. Η αξία της θέλησης</w:t>
      </w:r>
    </w:p>
    <w:p w:rsidR="005F1F98" w:rsidRDefault="00484222" w:rsidP="005F1F98">
      <w:pPr>
        <w:pStyle w:val="ListParagraph"/>
        <w:numPr>
          <w:ilvl w:val="0"/>
          <w:numId w:val="2"/>
        </w:numPr>
      </w:pPr>
      <w:r>
        <w:t xml:space="preserve"> </w:t>
      </w:r>
      <w:r w:rsidR="00D12123">
        <w:t xml:space="preserve">Στηρίζουμε ο ένας τον άλλον. </w:t>
      </w:r>
    </w:p>
    <w:p w:rsidR="00315F96" w:rsidRDefault="00484222" w:rsidP="005F1F98">
      <w:pPr>
        <w:pStyle w:val="ListParagraph"/>
        <w:numPr>
          <w:ilvl w:val="0"/>
          <w:numId w:val="2"/>
        </w:numPr>
      </w:pPr>
      <w:r>
        <w:t xml:space="preserve"> </w:t>
      </w:r>
      <w:r w:rsidR="00315F96">
        <w:t>Οι επιλογές στη ζωή μας, πορείες ζωής</w:t>
      </w:r>
    </w:p>
    <w:p w:rsidR="00550C27" w:rsidRDefault="00B30DD6" w:rsidP="00484222">
      <w:r>
        <w:t xml:space="preserve">   </w:t>
      </w:r>
      <w:r w:rsidR="006E3950">
        <w:t>Μετά την  προβολή της</w:t>
      </w:r>
      <w:r>
        <w:t xml:space="preserve"> ταινίας θα ακολουθεί συζήτηση στην ίδια ή στην επόμενη συνάντηση, ανάλυση και βιωματική επεξεργασία τ</w:t>
      </w:r>
      <w:r w:rsidR="00550C27">
        <w:t xml:space="preserve">ων βασικών σημείων, που τονίζονται στην ταινία . </w:t>
      </w:r>
      <w:r>
        <w:t>Πρόκειται για ένα πρόγραμμα ευαισθητοποίησης και εκπαίδευσης σε ψυχοκοινωνικά θέματα, που θα ολοκληρωθεί σε 13 δίωρες συαντήσεις.</w:t>
      </w:r>
    </w:p>
    <w:p w:rsidR="00484222" w:rsidRDefault="00B30DD6" w:rsidP="00484222">
      <w:r>
        <w:t xml:space="preserve"> Με το πέρας των συναντήσεων θα δοθεί βεβαίωση παρακολούθησης. </w:t>
      </w:r>
    </w:p>
    <w:p w:rsidR="00B30DD6" w:rsidRDefault="00484222" w:rsidP="00484222">
      <w:r>
        <w:t xml:space="preserve">   Οι συναντήσεις </w:t>
      </w:r>
      <w:r w:rsidR="00B30DD6">
        <w:t>είναι για μεγάλους</w:t>
      </w:r>
      <w:r w:rsidR="00315F96">
        <w:t xml:space="preserve">, </w:t>
      </w:r>
      <w:r>
        <w:t>θα είναι εβδομαδιαίες και θα ξεκι</w:t>
      </w:r>
      <w:r w:rsidR="00B30DD6">
        <w:t xml:space="preserve">νήσουν στις 17 Μαρτίου 2017, στην Αίθουσα του ΕΘΟΚ Καλλονής. </w:t>
      </w:r>
      <w:r w:rsidR="00B30DD6">
        <w:rPr>
          <w:vanish/>
          <w:color w:val="4E5665"/>
        </w:rPr>
        <w:t xml:space="preserve">Μετά την προβολή της ταινίας θα ακολουθεί συζήτηση (στην ίδια ή στην επόμενη συνάντηση), ανάλυση και βιωματική επεξεργασία των θεμάτων που αναδεικνύονται. </w:t>
      </w:r>
      <w:r w:rsidR="00B30DD6">
        <w:rPr>
          <w:vanish/>
          <w:color w:val="4E5665"/>
        </w:rPr>
        <w:br/>
      </w:r>
      <w:r w:rsidR="00B30DD6">
        <w:rPr>
          <w:vanish/>
          <w:color w:val="4E5665"/>
        </w:rPr>
        <w:br/>
        <w:t xml:space="preserve">Πρόκειται για ένα πρόγραμμα ευαισθητοποίησης και εκπαίδευσης σε ψυχοκοινωνικά θέματα, που θα ολοκληρωθεί σε 13 δίωρες συναντήσεις, οι οποίες θα ξεκινήσουν μόλις συμπληρωθεί ο απαιτούμενος αριθμός συμμετεχόντων (20 άτομα). </w:t>
      </w:r>
      <w:r w:rsidR="00B30DD6">
        <w:rPr>
          <w:vanish/>
          <w:color w:val="4E5665"/>
        </w:rPr>
        <w:br/>
      </w:r>
      <w:r w:rsidR="00B30DD6">
        <w:rPr>
          <w:vanish/>
          <w:color w:val="4E5665"/>
        </w:rPr>
        <w:br/>
        <w:t xml:space="preserve">Με το πέρας των συνατήσεων θα δοθεί βεβαίωση παρακολουθησης. Μετά την προβολή της ταινίας θα ακολουθεί συζήτηση (στην ίδια ή στην επόμενη συνάντηση), ανάλυση και βιωματική επεξεργασία των θεμάτων που αναδεικνύονται. </w:t>
      </w:r>
      <w:r w:rsidR="00B30DD6">
        <w:rPr>
          <w:vanish/>
          <w:color w:val="4E5665"/>
        </w:rPr>
        <w:br/>
      </w:r>
      <w:r w:rsidR="00B30DD6">
        <w:rPr>
          <w:vanish/>
          <w:color w:val="4E5665"/>
        </w:rPr>
        <w:br/>
        <w:t xml:space="preserve">Πρόκειται για ένα πρόγραμμα ευαισθητοποίησης και εκπαίδευσης σε ψυχοκοινωνικά θέματα, που θα ολοκληρωθεί σε 13 δίωρες συναντήσεις, οι οποίες θα ξεκινήσουν μόλις συμπληρωθεί ο απαιτούμενος αριθμός συμμετεχόντων (20 άτομα). </w:t>
      </w:r>
      <w:r w:rsidR="00B30DD6">
        <w:rPr>
          <w:vanish/>
          <w:color w:val="4E5665"/>
        </w:rPr>
        <w:br/>
      </w:r>
      <w:r w:rsidR="00B30DD6">
        <w:rPr>
          <w:vanish/>
          <w:color w:val="4E5665"/>
        </w:rPr>
        <w:br/>
        <w:t xml:space="preserve">Με το πέρας των συνατήσεων θα δοθεί βεβαίωση παρακολουθησης.Μετά την προβολή της ταινίας θα ακολουθεί συζήτηση (στην ίδια ή στην επόμενη συνάντηση), ανάλυση και βιωματική επεξεργασία των θεμάτων που αναδεικνύονται. </w:t>
      </w:r>
      <w:r w:rsidR="00B30DD6">
        <w:rPr>
          <w:vanish/>
          <w:color w:val="4E5665"/>
        </w:rPr>
        <w:br/>
      </w:r>
      <w:r w:rsidR="00B30DD6">
        <w:rPr>
          <w:vanish/>
          <w:color w:val="4E5665"/>
        </w:rPr>
        <w:br/>
        <w:t xml:space="preserve">Πρόκειται για ένα πρόγραμμα ευαισθητοποίησης και εκπαίδευσης σε ψυχοκοινωνικά θέματα, που θα ολοκληρωθεί σε 13 δίωρες συναντήσεις, οι οποίες θα ξεκινήσουν μόλις συμπληρωθεί ο απαιτούμενος αριθμός συμμετεχόντων (20 άτομα). </w:t>
      </w:r>
      <w:r w:rsidR="00B30DD6">
        <w:rPr>
          <w:vanish/>
          <w:color w:val="4E5665"/>
        </w:rPr>
        <w:br/>
      </w:r>
      <w:r w:rsidR="00B30DD6">
        <w:rPr>
          <w:vanish/>
          <w:color w:val="4E5665"/>
        </w:rPr>
        <w:br/>
        <w:t>Με το πέρας των συνατήσεων θα δοθεί βεβαίωση παρακολουθησης.</w:t>
      </w:r>
    </w:p>
    <w:p w:rsidR="00484222" w:rsidRDefault="00484222" w:rsidP="00484222">
      <w:r>
        <w:t>Όσοι  ενδιαφέρονται να συμμετέχουν στην παραπάνω δρασή μπορούν να δηλώνουν συμμετοχή στο</w:t>
      </w:r>
      <w:r w:rsidR="00B30DD6">
        <w:t xml:space="preserve"> τηλέφωνο της Πνοής 2251020600. </w:t>
      </w:r>
    </w:p>
    <w:p w:rsidR="00315F96" w:rsidRDefault="00315F96" w:rsidP="00484222">
      <w:r>
        <w:t xml:space="preserve">Υπεύθυνη Δράσης: Σοφία Κιστάνη , Ψυχολόγος </w:t>
      </w:r>
    </w:p>
    <w:p w:rsidR="00484222" w:rsidRDefault="00484222" w:rsidP="00484222">
      <w:r>
        <w:t xml:space="preserve">Οι υπηρεσίες της Πνοής είναι δωρεάν. Θα τηρηθεί σειρά προτεραιότητας </w:t>
      </w:r>
    </w:p>
    <w:p w:rsidR="00055E9A" w:rsidRPr="007459C7" w:rsidRDefault="00B30DD6">
      <w:pPr>
        <w:rPr>
          <w:lang w:val="en-US"/>
        </w:rPr>
      </w:pPr>
      <w:r w:rsidRPr="00B30DD6">
        <w:rPr>
          <w:noProof/>
          <w:lang w:eastAsia="el-GR"/>
        </w:rPr>
        <w:drawing>
          <wp:inline distT="0" distB="0" distL="0" distR="0" wp14:anchorId="29E7FF73" wp14:editId="443F995F">
            <wp:extent cx="2548890" cy="828675"/>
            <wp:effectExtent l="0" t="0" r="0" b="0"/>
            <wp:docPr id="2" name="Picture 2" descr="C:\Users\sofia\Pictures\Saved Pictures\12733631_931968603588784_64973596552899657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ia\Pictures\Saved Pictures\12733631_931968603588784_6497359655289965743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136" cy="83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5E9A" w:rsidRPr="007459C7" w:rsidSect="00426E1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89" w:rsidRDefault="00696289" w:rsidP="006E3950">
      <w:pPr>
        <w:spacing w:after="0" w:line="240" w:lineRule="auto"/>
      </w:pPr>
      <w:r>
        <w:separator/>
      </w:r>
    </w:p>
  </w:endnote>
  <w:endnote w:type="continuationSeparator" w:id="0">
    <w:p w:rsidR="00696289" w:rsidRDefault="00696289" w:rsidP="006E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950" w:rsidRPr="00492E22" w:rsidRDefault="006E3950" w:rsidP="006E3950">
    <w:pPr>
      <w:pStyle w:val="Heading4"/>
      <w:jc w:val="center"/>
      <w:rPr>
        <w:rFonts w:asciiTheme="majorHAnsi" w:hAnsiTheme="majorHAnsi" w:cs="Times New Roman"/>
        <w:color w:val="auto"/>
        <w:szCs w:val="24"/>
        <w:u w:val="none"/>
      </w:rPr>
    </w:pPr>
    <w:r w:rsidRPr="00492E22">
      <w:rPr>
        <w:rFonts w:asciiTheme="majorHAnsi" w:hAnsiTheme="majorHAnsi" w:cs="Times New Roman"/>
        <w:noProof/>
        <w:color w:val="auto"/>
        <w:szCs w:val="24"/>
        <w:u w:val="none"/>
      </w:rPr>
      <w:drawing>
        <wp:inline distT="0" distB="0" distL="0" distR="0">
          <wp:extent cx="258445" cy="254138"/>
          <wp:effectExtent l="19050" t="0" r="8255" b="0"/>
          <wp:docPr id="3" name="Εικόνα 1" descr="s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81" cy="254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92E22">
      <w:rPr>
        <w:rFonts w:asciiTheme="majorHAnsi" w:hAnsiTheme="majorHAnsi" w:cs="Times New Roman"/>
        <w:color w:val="auto"/>
        <w:szCs w:val="24"/>
        <w:u w:val="none"/>
      </w:rPr>
      <w:t xml:space="preserve"> </w:t>
    </w:r>
    <w:r w:rsidRPr="00EC3129">
      <w:rPr>
        <w:rFonts w:asciiTheme="majorHAnsi" w:hAnsiTheme="majorHAnsi" w:cs="Times New Roman"/>
        <w:color w:val="002060"/>
        <w:szCs w:val="24"/>
        <w:u w:val="none"/>
      </w:rPr>
      <w:t>ΟΚΑΝΑ  Σε συνεργασία με τον Οργανισμό κατά των Ναρκωτικών</w:t>
    </w:r>
    <w:r w:rsidRPr="00492E22">
      <w:rPr>
        <w:rFonts w:asciiTheme="majorHAnsi" w:hAnsiTheme="majorHAnsi" w:cs="Times New Roman"/>
        <w:color w:val="auto"/>
        <w:szCs w:val="24"/>
        <w:u w:val="none"/>
      </w:rPr>
      <w:t xml:space="preserve"> </w:t>
    </w:r>
  </w:p>
  <w:p w:rsidR="006E3950" w:rsidRDefault="006E3950" w:rsidP="006E3950">
    <w:pPr>
      <w:pStyle w:val="Footer"/>
    </w:pPr>
  </w:p>
  <w:p w:rsidR="006E3950" w:rsidRPr="006E3950" w:rsidRDefault="006E3950" w:rsidP="006E39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89" w:rsidRDefault="00696289" w:rsidP="006E3950">
      <w:pPr>
        <w:spacing w:after="0" w:line="240" w:lineRule="auto"/>
      </w:pPr>
      <w:r>
        <w:separator/>
      </w:r>
    </w:p>
  </w:footnote>
  <w:footnote w:type="continuationSeparator" w:id="0">
    <w:p w:rsidR="00696289" w:rsidRDefault="00696289" w:rsidP="006E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950" w:rsidRPr="007459C7" w:rsidRDefault="006E3950" w:rsidP="006E3950">
    <w:pPr>
      <w:pStyle w:val="Heading4"/>
      <w:jc w:val="center"/>
      <w:rPr>
        <w:rFonts w:asciiTheme="majorHAnsi" w:hAnsiTheme="majorHAnsi" w:cs="Times New Roman"/>
        <w:color w:val="auto"/>
        <w:sz w:val="18"/>
        <w:szCs w:val="18"/>
        <w:u w:val="none"/>
      </w:rPr>
    </w:pPr>
    <w:r w:rsidRPr="007459C7">
      <w:rPr>
        <w:rFonts w:asciiTheme="majorHAnsi" w:hAnsiTheme="majorHAnsi" w:cs="Times New Roman"/>
        <w:color w:val="auto"/>
        <w:sz w:val="18"/>
        <w:szCs w:val="18"/>
        <w:u w:val="none"/>
      </w:rPr>
      <w:t>Κέντρο Πρόληψης  των Εξαρτήσεων και Προαγωγής της Ψυχοκοινωνικής Υγείας της Περιφερειακής Ενότητας Λέσβου  «ΠΝΟΗ»</w:t>
    </w:r>
  </w:p>
  <w:p w:rsidR="006E3950" w:rsidRPr="007459C7" w:rsidRDefault="006E3950" w:rsidP="006E3950">
    <w:pPr>
      <w:jc w:val="center"/>
      <w:rPr>
        <w:rFonts w:asciiTheme="majorHAnsi" w:eastAsia="Arial Unicode MS" w:hAnsiTheme="majorHAnsi"/>
        <w:sz w:val="18"/>
        <w:szCs w:val="18"/>
      </w:rPr>
    </w:pPr>
  </w:p>
  <w:p w:rsidR="006E3950" w:rsidRPr="007459C7" w:rsidRDefault="006E3950" w:rsidP="006E3950">
    <w:pPr>
      <w:jc w:val="center"/>
      <w:rPr>
        <w:rFonts w:eastAsia="Arial Unicode MS"/>
        <w:sz w:val="18"/>
        <w:szCs w:val="18"/>
      </w:rPr>
    </w:pPr>
    <w:r w:rsidRPr="007459C7">
      <w:rPr>
        <w:rFonts w:eastAsia="Arial Unicode MS"/>
        <w:noProof/>
        <w:sz w:val="18"/>
        <w:szCs w:val="18"/>
        <w:lang w:eastAsia="el-GR"/>
      </w:rPr>
      <w:drawing>
        <wp:inline distT="0" distB="0" distL="0" distR="0">
          <wp:extent cx="523875" cy="533400"/>
          <wp:effectExtent l="19050" t="0" r="9525" b="0"/>
          <wp:docPr id="4" name="Εικόνα 1" descr="logos_fina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_final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459C7">
      <w:rPr>
        <w:noProof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</w:t>
    </w:r>
  </w:p>
  <w:p w:rsidR="006E3950" w:rsidRPr="007459C7" w:rsidRDefault="006E3950" w:rsidP="006E3950">
    <w:pPr>
      <w:ind w:left="360"/>
      <w:jc w:val="center"/>
      <w:rPr>
        <w:rFonts w:asciiTheme="majorHAnsi" w:hAnsiTheme="majorHAnsi"/>
        <w:b/>
        <w:i/>
        <w:iCs/>
        <w:sz w:val="18"/>
        <w:szCs w:val="18"/>
      </w:rPr>
    </w:pPr>
    <w:r w:rsidRPr="007459C7">
      <w:rPr>
        <w:rFonts w:asciiTheme="majorHAnsi" w:hAnsiTheme="majorHAnsi"/>
        <w:b/>
        <w:sz w:val="18"/>
        <w:szCs w:val="18"/>
        <w:lang w:val="en-US"/>
      </w:rPr>
      <w:t>E</w:t>
    </w:r>
    <w:r w:rsidRPr="007459C7">
      <w:rPr>
        <w:rFonts w:asciiTheme="majorHAnsi" w:hAnsiTheme="majorHAnsi"/>
        <w:b/>
        <w:sz w:val="18"/>
        <w:szCs w:val="18"/>
      </w:rPr>
      <w:t xml:space="preserve">. </w:t>
    </w:r>
    <w:proofErr w:type="gramStart"/>
    <w:r w:rsidRPr="007459C7">
      <w:rPr>
        <w:rFonts w:asciiTheme="majorHAnsi" w:hAnsiTheme="majorHAnsi"/>
        <w:b/>
        <w:sz w:val="18"/>
        <w:szCs w:val="18"/>
      </w:rPr>
      <w:t>Βοστάνη  3</w:t>
    </w:r>
    <w:proofErr w:type="gramEnd"/>
    <w:r w:rsidRPr="007459C7">
      <w:rPr>
        <w:rFonts w:asciiTheme="majorHAnsi" w:hAnsiTheme="majorHAnsi"/>
        <w:b/>
        <w:sz w:val="18"/>
        <w:szCs w:val="18"/>
      </w:rPr>
      <w:t xml:space="preserve"> - Μυτιλήνη </w:t>
    </w:r>
    <w:r w:rsidRPr="007459C7">
      <w:rPr>
        <w:rFonts w:asciiTheme="majorHAnsi" w:hAnsiTheme="majorHAnsi"/>
        <w:b/>
        <w:i/>
        <w:iCs/>
        <w:sz w:val="18"/>
        <w:szCs w:val="18"/>
      </w:rPr>
      <w:t>Τηλ: 22510 20600 -</w:t>
    </w:r>
    <w:r w:rsidRPr="007459C7">
      <w:rPr>
        <w:rFonts w:asciiTheme="majorHAnsi" w:hAnsiTheme="majorHAnsi"/>
        <w:b/>
        <w:i/>
        <w:iCs/>
        <w:sz w:val="18"/>
        <w:szCs w:val="18"/>
        <w:lang w:val="en-US"/>
      </w:rPr>
      <w:t>Fax</w:t>
    </w:r>
    <w:r w:rsidRPr="007459C7">
      <w:rPr>
        <w:rFonts w:asciiTheme="majorHAnsi" w:hAnsiTheme="majorHAnsi"/>
        <w:b/>
        <w:i/>
        <w:iCs/>
        <w:sz w:val="18"/>
        <w:szCs w:val="18"/>
      </w:rPr>
      <w:t>: 22510 29333-Ιστοσελίδα:</w:t>
    </w:r>
    <w:r w:rsidRPr="007459C7">
      <w:rPr>
        <w:rFonts w:asciiTheme="majorHAnsi" w:hAnsiTheme="majorHAnsi"/>
        <w:b/>
        <w:i/>
        <w:iCs/>
        <w:sz w:val="18"/>
        <w:szCs w:val="18"/>
        <w:lang w:val="en-US"/>
      </w:rPr>
      <w:t>www</w:t>
    </w:r>
    <w:r w:rsidRPr="007459C7">
      <w:rPr>
        <w:rFonts w:asciiTheme="majorHAnsi" w:hAnsiTheme="majorHAnsi"/>
        <w:b/>
        <w:i/>
        <w:iCs/>
        <w:sz w:val="18"/>
        <w:szCs w:val="18"/>
      </w:rPr>
      <w:t>.</w:t>
    </w:r>
    <w:proofErr w:type="spellStart"/>
    <w:r w:rsidRPr="007459C7">
      <w:rPr>
        <w:rFonts w:asciiTheme="majorHAnsi" w:hAnsiTheme="majorHAnsi"/>
        <w:b/>
        <w:i/>
        <w:iCs/>
        <w:sz w:val="18"/>
        <w:szCs w:val="18"/>
        <w:lang w:val="en-US"/>
      </w:rPr>
      <w:t>pnoimyt</w:t>
    </w:r>
    <w:proofErr w:type="spellEnd"/>
    <w:r w:rsidRPr="007459C7">
      <w:rPr>
        <w:rFonts w:asciiTheme="majorHAnsi" w:hAnsiTheme="majorHAnsi"/>
        <w:b/>
        <w:i/>
        <w:iCs/>
        <w:sz w:val="18"/>
        <w:szCs w:val="18"/>
      </w:rPr>
      <w:t>.</w:t>
    </w:r>
    <w:r w:rsidRPr="007459C7">
      <w:rPr>
        <w:rFonts w:asciiTheme="majorHAnsi" w:hAnsiTheme="majorHAnsi"/>
        <w:b/>
        <w:i/>
        <w:iCs/>
        <w:sz w:val="18"/>
        <w:szCs w:val="18"/>
        <w:lang w:val="en-US"/>
      </w:rPr>
      <w:t>gr</w:t>
    </w:r>
    <w:r w:rsidRPr="007459C7">
      <w:rPr>
        <w:rFonts w:asciiTheme="majorHAnsi" w:hAnsiTheme="majorHAnsi"/>
        <w:b/>
        <w:i/>
        <w:iCs/>
        <w:sz w:val="18"/>
        <w:szCs w:val="18"/>
      </w:rPr>
      <w:t xml:space="preserve"> -</w:t>
    </w:r>
    <w:r w:rsidRPr="007459C7">
      <w:rPr>
        <w:rFonts w:asciiTheme="majorHAnsi" w:hAnsiTheme="majorHAnsi"/>
        <w:b/>
        <w:i/>
        <w:iCs/>
        <w:sz w:val="18"/>
        <w:szCs w:val="18"/>
        <w:lang w:val="en-US"/>
      </w:rPr>
      <w:t>email</w:t>
    </w:r>
    <w:r w:rsidRPr="007459C7">
      <w:rPr>
        <w:rFonts w:asciiTheme="majorHAnsi" w:hAnsiTheme="majorHAnsi"/>
        <w:b/>
        <w:i/>
        <w:iCs/>
        <w:sz w:val="18"/>
        <w:szCs w:val="18"/>
      </w:rPr>
      <w:t>:</w:t>
    </w:r>
    <w:proofErr w:type="spellStart"/>
    <w:r w:rsidRPr="007459C7">
      <w:rPr>
        <w:rFonts w:asciiTheme="majorHAnsi" w:hAnsiTheme="majorHAnsi"/>
        <w:b/>
        <w:i/>
        <w:iCs/>
        <w:sz w:val="18"/>
        <w:szCs w:val="18"/>
        <w:lang w:val="en-US"/>
      </w:rPr>
      <w:t>pnoimyt</w:t>
    </w:r>
    <w:proofErr w:type="spellEnd"/>
    <w:r w:rsidRPr="007459C7">
      <w:rPr>
        <w:rFonts w:asciiTheme="majorHAnsi" w:hAnsiTheme="majorHAnsi"/>
        <w:b/>
        <w:i/>
        <w:iCs/>
        <w:sz w:val="18"/>
        <w:szCs w:val="18"/>
      </w:rPr>
      <w:t>@</w:t>
    </w:r>
    <w:proofErr w:type="spellStart"/>
    <w:r w:rsidRPr="007459C7">
      <w:rPr>
        <w:rFonts w:asciiTheme="majorHAnsi" w:hAnsiTheme="majorHAnsi"/>
        <w:b/>
        <w:i/>
        <w:iCs/>
        <w:sz w:val="18"/>
        <w:szCs w:val="18"/>
        <w:lang w:val="en-US"/>
      </w:rPr>
      <w:t>otenet</w:t>
    </w:r>
    <w:proofErr w:type="spellEnd"/>
    <w:r w:rsidRPr="007459C7">
      <w:rPr>
        <w:rFonts w:asciiTheme="majorHAnsi" w:hAnsiTheme="majorHAnsi"/>
        <w:b/>
        <w:i/>
        <w:iCs/>
        <w:sz w:val="18"/>
        <w:szCs w:val="18"/>
      </w:rPr>
      <w:t>.</w:t>
    </w:r>
    <w:r w:rsidRPr="007459C7">
      <w:rPr>
        <w:rFonts w:asciiTheme="majorHAnsi" w:hAnsiTheme="majorHAnsi"/>
        <w:b/>
        <w:i/>
        <w:iCs/>
        <w:sz w:val="18"/>
        <w:szCs w:val="18"/>
        <w:lang w:val="en-US"/>
      </w:rPr>
      <w:t>gr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37F5"/>
    <w:multiLevelType w:val="hybridMultilevel"/>
    <w:tmpl w:val="C0AE4C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F673C"/>
    <w:multiLevelType w:val="hybridMultilevel"/>
    <w:tmpl w:val="8D662694"/>
    <w:lvl w:ilvl="0" w:tplc="CC323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9A"/>
    <w:rsid w:val="00010AE1"/>
    <w:rsid w:val="0003208B"/>
    <w:rsid w:val="00055E9A"/>
    <w:rsid w:val="001853FA"/>
    <w:rsid w:val="00262AAC"/>
    <w:rsid w:val="00315F96"/>
    <w:rsid w:val="00426E13"/>
    <w:rsid w:val="00484222"/>
    <w:rsid w:val="004A3C7A"/>
    <w:rsid w:val="00550C27"/>
    <w:rsid w:val="005F1F98"/>
    <w:rsid w:val="00626507"/>
    <w:rsid w:val="00696289"/>
    <w:rsid w:val="006B5E57"/>
    <w:rsid w:val="006E3950"/>
    <w:rsid w:val="00722A69"/>
    <w:rsid w:val="007459C7"/>
    <w:rsid w:val="00A30B97"/>
    <w:rsid w:val="00B01AD5"/>
    <w:rsid w:val="00B30DD6"/>
    <w:rsid w:val="00C21BA3"/>
    <w:rsid w:val="00C85632"/>
    <w:rsid w:val="00C85C39"/>
    <w:rsid w:val="00D12123"/>
    <w:rsid w:val="00E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283531-0907-46AF-8897-EB29BC6A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E13"/>
  </w:style>
  <w:style w:type="paragraph" w:styleId="Heading4">
    <w:name w:val="heading 4"/>
    <w:basedOn w:val="Normal"/>
    <w:next w:val="Normal"/>
    <w:link w:val="Heading4Char"/>
    <w:qFormat/>
    <w:rsid w:val="006E3950"/>
    <w:pPr>
      <w:keepNext/>
      <w:spacing w:after="0" w:line="240" w:lineRule="auto"/>
      <w:jc w:val="right"/>
      <w:outlineLvl w:val="3"/>
    </w:pPr>
    <w:rPr>
      <w:rFonts w:ascii="Times New Roman" w:eastAsia="Arial Unicode MS" w:hAnsi="Times New Roman" w:cs="Arial Unicode MS"/>
      <w:b/>
      <w:color w:val="000000"/>
      <w:sz w:val="24"/>
      <w:szCs w:val="20"/>
      <w:u w:val="single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F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950"/>
  </w:style>
  <w:style w:type="paragraph" w:styleId="Footer">
    <w:name w:val="footer"/>
    <w:basedOn w:val="Normal"/>
    <w:link w:val="FooterChar"/>
    <w:uiPriority w:val="99"/>
    <w:unhideWhenUsed/>
    <w:rsid w:val="006E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950"/>
  </w:style>
  <w:style w:type="character" w:customStyle="1" w:styleId="Heading4Char">
    <w:name w:val="Heading 4 Char"/>
    <w:basedOn w:val="DefaultParagraphFont"/>
    <w:link w:val="Heading4"/>
    <w:rsid w:val="006E3950"/>
    <w:rPr>
      <w:rFonts w:ascii="Times New Roman" w:eastAsia="Arial Unicode MS" w:hAnsi="Times New Roman" w:cs="Arial Unicode MS"/>
      <w:b/>
      <w:color w:val="000000"/>
      <w:sz w:val="24"/>
      <w:szCs w:val="20"/>
      <w:u w:val="single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2</cp:revision>
  <dcterms:created xsi:type="dcterms:W3CDTF">2016-03-10T11:44:00Z</dcterms:created>
  <dcterms:modified xsi:type="dcterms:W3CDTF">2016-03-10T11:44:00Z</dcterms:modified>
</cp:coreProperties>
</file>